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/>
          <w:color w:val="000000"/>
          <w:sz w:val="24"/>
          <w:lang w:eastAsia="zh-CN"/>
        </w:rPr>
      </w:pPr>
      <w:r>
        <w:rPr>
          <w:rFonts w:hint="eastAsia" w:ascii="宋体" w:hAnsi="宋体"/>
          <w:color w:val="000000"/>
          <w:sz w:val="24"/>
        </w:rPr>
        <w:t>1．计算下面各题</w:t>
      </w:r>
      <w:r>
        <w:rPr>
          <w:rFonts w:hint="eastAsia" w:ascii="宋体" w:hAnsi="宋体"/>
          <w:color w:val="000000"/>
          <w:sz w:val="24"/>
          <w:lang w:eastAsia="zh-CN"/>
        </w:rPr>
        <w:t>。</w:t>
      </w:r>
      <w:bookmarkStart w:id="0" w:name="_GoBack"/>
      <w:bookmarkEnd w:id="0"/>
    </w:p>
    <w:p>
      <w:pPr>
        <w:snapToGrid w:val="0"/>
        <w:spacing w:before="312" w:beforeLines="100" w:after="312" w:afterLines="100"/>
        <w:rPr>
          <w:rFonts w:hint="eastAsia" w:ascii="Arial" w:hAnsi="Arial"/>
        </w:rPr>
      </w:pPr>
      <w:r>
        <w:rPr>
          <w:rFonts w:ascii="Arial" w:hAnsi="Arial"/>
          <w:position w:val="-24"/>
        </w:rPr>
        <w:object>
          <v:shape id="_x0000_i1025" o:spt="75" type="#_x0000_t75" style="height:31.1pt;width:11.1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Arial" w:hAnsi="Arial"/>
        </w:rPr>
        <w:t>－</w:t>
      </w:r>
      <w:r>
        <w:rPr>
          <w:rFonts w:ascii="Arial" w:hAnsi="Arial"/>
          <w:position w:val="-24"/>
        </w:rPr>
        <w:object>
          <v:shape id="_x0000_i1026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Arial" w:hAnsi="Arial"/>
        </w:rPr>
        <w:t xml:space="preserve">＝      </w:t>
      </w:r>
      <w:r>
        <w:rPr>
          <w:rFonts w:ascii="Arial" w:hAnsi="Arial"/>
          <w:position w:val="-24"/>
        </w:rPr>
        <w:object>
          <v:shape id="_x0000_i1027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/>
        </w:rPr>
        <w:t>＋</w:t>
      </w:r>
      <w:r>
        <w:rPr>
          <w:rFonts w:ascii="Arial" w:hAnsi="Arial"/>
          <w:position w:val="-24"/>
        </w:rPr>
        <w:object>
          <v:shape id="_x0000_i1028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="Arial" w:hAnsi="Arial"/>
        </w:rPr>
        <w:t xml:space="preserve">＝        </w:t>
      </w:r>
      <w:r>
        <w:rPr>
          <w:rFonts w:ascii="Arial" w:hAnsi="Arial"/>
          <w:position w:val="-24"/>
        </w:rPr>
        <w:object>
          <v:shape id="_x0000_i1029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/>
        </w:rPr>
        <w:t>－</w:t>
      </w:r>
      <w:r>
        <w:rPr>
          <w:rFonts w:ascii="Arial" w:hAnsi="Arial"/>
          <w:position w:val="-24"/>
        </w:rPr>
        <w:object>
          <v:shape id="_x0000_i1030" o:spt="75" type="#_x0000_t75" style="height:30.65pt;width:19.9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="Arial" w:hAnsi="Arial"/>
        </w:rPr>
        <w:t xml:space="preserve">＝      </w:t>
      </w:r>
      <w:r>
        <w:rPr>
          <w:rFonts w:ascii="Arial" w:hAnsi="Arial"/>
          <w:position w:val="-24"/>
        </w:rPr>
        <w:object>
          <v:shape id="_x0000_i1031" o:spt="75" type="#_x0000_t75" style="height:30.65pt;width:19.9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/>
        </w:rPr>
        <w:t>＋</w:t>
      </w:r>
      <w:r>
        <w:rPr>
          <w:rFonts w:ascii="Arial" w:hAnsi="Arial"/>
          <w:position w:val="-24"/>
        </w:rPr>
        <w:object>
          <v:shape id="_x0000_i1032" o:spt="75" type="#_x0000_t75" style="height:30.65pt;width:19.9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7">
            <o:LockedField>false</o:LockedField>
          </o:OLEObject>
        </w:object>
      </w:r>
      <w:r>
        <w:rPr>
          <w:rFonts w:hint="eastAsia" w:ascii="Arial" w:hAnsi="Arial"/>
        </w:rPr>
        <w:t xml:space="preserve">＝    </w:t>
      </w:r>
      <w:r>
        <w:rPr>
          <w:rFonts w:ascii="Arial" w:hAnsi="Arial"/>
          <w:position w:val="-24"/>
        </w:rPr>
        <w:object>
          <v:shape id="_x0000_i1033" o:spt="75" type="#_x0000_t75" style="height:31.1pt;width:11.1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19">
            <o:LockedField>false</o:LockedField>
          </o:OLEObject>
        </w:object>
      </w:r>
      <w:r>
        <w:rPr>
          <w:rFonts w:hint="eastAsia" w:ascii="宋体" w:hAnsi="宋体"/>
        </w:rPr>
        <w:t>－</w:t>
      </w:r>
      <w:r>
        <w:rPr>
          <w:rFonts w:ascii="Arial" w:hAnsi="Arial"/>
          <w:position w:val="-24"/>
        </w:rPr>
        <w:object>
          <v:shape id="_x0000_i1034" o:spt="75" type="#_x0000_t75" style="height:31.1pt;width:11.1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1">
            <o:LockedField>false</o:LockedField>
          </o:OLEObject>
        </w:object>
      </w:r>
      <w:r>
        <w:rPr>
          <w:rFonts w:hint="eastAsia" w:ascii="Arial" w:hAnsi="Arial"/>
        </w:rPr>
        <w:t>＝</w:t>
      </w:r>
    </w:p>
    <w:p>
      <w:pPr>
        <w:snapToGrid w:val="0"/>
        <w:spacing w:before="312" w:beforeLines="100" w:after="312" w:afterLines="100"/>
        <w:rPr>
          <w:rFonts w:hint="eastAsia" w:ascii="Arial" w:hAnsi="Arial"/>
        </w:rPr>
      </w:pPr>
      <w:r>
        <w:rPr>
          <w:rFonts w:ascii="Arial" w:hAnsi="Arial"/>
          <w:position w:val="-24"/>
        </w:rPr>
        <w:object>
          <v:shape id="_x0000_i1035" o:spt="75" type="#_x0000_t75" style="height:31.1pt;width:11.1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3">
            <o:LockedField>false</o:LockedField>
          </o:OLEObject>
        </w:object>
      </w:r>
      <w:r>
        <w:rPr>
          <w:rFonts w:hint="eastAsia" w:ascii="宋体" w:hAnsi="宋体"/>
        </w:rPr>
        <w:t>＋</w:t>
      </w:r>
      <w:r>
        <w:rPr>
          <w:rFonts w:ascii="Arial" w:hAnsi="Arial"/>
          <w:position w:val="-24"/>
        </w:rPr>
        <w:object>
          <v:shape id="_x0000_i1036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5">
            <o:LockedField>false</o:LockedField>
          </o:OLEObject>
        </w:object>
      </w:r>
      <w:r>
        <w:rPr>
          <w:rFonts w:hint="eastAsia" w:ascii="宋体" w:hAnsi="宋体"/>
        </w:rPr>
        <w:t xml:space="preserve">＝      </w:t>
      </w:r>
      <w:r>
        <w:rPr>
          <w:rFonts w:ascii="Arial" w:hAnsi="Arial"/>
          <w:position w:val="-24"/>
        </w:rPr>
        <w:object>
          <v:shape id="_x0000_i1037" o:spt="75" type="#_x0000_t75" style="height:31.1pt;width:11.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7">
            <o:LockedField>false</o:LockedField>
          </o:OLEObject>
        </w:object>
      </w:r>
      <w:r>
        <w:rPr>
          <w:rFonts w:hint="eastAsia" w:ascii="宋体" w:hAnsi="宋体"/>
        </w:rPr>
        <w:t>—</w:t>
      </w:r>
      <w:r>
        <w:rPr>
          <w:rFonts w:ascii="Arial" w:hAnsi="Arial"/>
          <w:position w:val="-24"/>
        </w:rPr>
        <w:object>
          <v:shape id="_x0000_i1038" o:spt="75" type="#_x0000_t75" style="height:31.1pt;width:11.1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29">
            <o:LockedField>false</o:LockedField>
          </o:OLEObject>
        </w:object>
      </w:r>
      <w:r>
        <w:rPr>
          <w:rFonts w:hint="eastAsia" w:ascii="Arial" w:hAnsi="Arial"/>
        </w:rPr>
        <w:t xml:space="preserve">＝        </w:t>
      </w:r>
      <w:r>
        <w:rPr>
          <w:rFonts w:ascii="Arial" w:hAnsi="Arial"/>
          <w:position w:val="-24"/>
        </w:rPr>
        <w:object>
          <v:shape id="_x0000_i1039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0">
            <o:LockedField>false</o:LockedField>
          </o:OLEObject>
        </w:object>
      </w:r>
      <w:r>
        <w:rPr>
          <w:rFonts w:hint="eastAsia" w:ascii="宋体" w:hAnsi="宋体"/>
        </w:rPr>
        <w:t>－</w:t>
      </w:r>
      <w:r>
        <w:rPr>
          <w:rFonts w:ascii="Arial" w:hAnsi="Arial"/>
          <w:position w:val="-24"/>
        </w:rPr>
        <w:object>
          <v:shape id="_x0000_i1040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2">
            <o:LockedField>false</o:LockedField>
          </o:OLEObject>
        </w:object>
      </w:r>
      <w:r>
        <w:rPr>
          <w:rFonts w:hint="eastAsia" w:ascii="Arial" w:hAnsi="Arial"/>
        </w:rPr>
        <w:t xml:space="preserve">＝       </w:t>
      </w:r>
      <w:r>
        <w:rPr>
          <w:rFonts w:ascii="Arial" w:hAnsi="Arial"/>
          <w:position w:val="-24"/>
        </w:rPr>
        <w:object>
          <v:shape id="_x0000_i1041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4">
            <o:LockedField>false</o:LockedField>
          </o:OLEObject>
        </w:object>
      </w:r>
      <w:r>
        <w:rPr>
          <w:rFonts w:hint="eastAsia" w:ascii="宋体" w:hAnsi="宋体"/>
        </w:rPr>
        <w:t>－</w:t>
      </w:r>
      <w:r>
        <w:rPr>
          <w:rFonts w:ascii="Arial" w:hAnsi="Arial"/>
          <w:position w:val="-24"/>
        </w:rPr>
        <w:object>
          <v:shape id="_x0000_i1042" o:spt="75" type="#_x0000_t75" style="height:31.1pt;width:15.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6">
            <o:LockedField>false</o:LockedField>
          </o:OLEObject>
        </w:object>
      </w:r>
      <w:r>
        <w:rPr>
          <w:rFonts w:hint="eastAsia" w:ascii="Arial" w:hAnsi="Arial"/>
        </w:rPr>
        <w:t xml:space="preserve">＝      </w:t>
      </w:r>
      <w:r>
        <w:rPr>
          <w:rFonts w:ascii="Arial" w:hAnsi="Arial"/>
          <w:position w:val="-24"/>
        </w:rPr>
        <w:object>
          <v:shape id="_x0000_i1043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8">
            <o:LockedField>false</o:LockedField>
          </o:OLEObject>
        </w:object>
      </w:r>
      <w:r>
        <w:rPr>
          <w:rFonts w:hint="eastAsia" w:ascii="宋体" w:hAnsi="宋体"/>
        </w:rPr>
        <w:t>－</w:t>
      </w:r>
      <w:r>
        <w:rPr>
          <w:rFonts w:hint="eastAsia" w:ascii="Arial" w:hAnsi="Arial"/>
        </w:rPr>
        <w:t xml:space="preserve"> </w:t>
      </w:r>
      <w:r>
        <w:rPr>
          <w:rFonts w:ascii="Arial" w:hAnsi="Arial"/>
          <w:position w:val="-24"/>
        </w:rPr>
        <w:object>
          <v:shape id="_x0000_i1044" o:spt="75" type="#_x0000_t75" style="height:31.1pt;width:12.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0">
            <o:LockedField>false</o:LockedField>
          </o:OLEObject>
        </w:object>
      </w:r>
      <w:r>
        <w:rPr>
          <w:rFonts w:hint="eastAsia" w:ascii="Arial" w:hAnsi="Arial"/>
        </w:rPr>
        <w:t>＝</w:t>
      </w:r>
    </w:p>
    <w:p>
      <w:pPr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</w:t>
      </w:r>
      <w:r>
        <w:rPr>
          <w:rFonts w:ascii="宋体" w:hAnsi="宋体"/>
          <w:color w:val="000000"/>
          <w:sz w:val="24"/>
        </w:rPr>
        <w:t>.</w:t>
      </w:r>
      <w:r>
        <w:rPr>
          <w:rFonts w:hint="eastAsia" w:ascii="宋体" w:hAnsi="宋体"/>
          <w:color w:val="000000"/>
          <w:spacing w:val="6"/>
          <w:sz w:val="24"/>
        </w:rPr>
        <w:t>一根铁丝，第一次用去</w:t>
      </w:r>
      <w:r>
        <w:rPr>
          <w:rFonts w:ascii="宋体" w:hAnsi="宋体"/>
          <w:color w:val="000000"/>
          <w:position w:val="-12"/>
          <w:sz w:val="24"/>
        </w:rPr>
        <w:drawing>
          <wp:inline distT="0" distB="0" distL="0" distR="0">
            <wp:extent cx="229870" cy="342265"/>
            <wp:effectExtent l="0" t="0" r="0" b="635"/>
            <wp:docPr id="1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3144" cy="34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米，</w:t>
      </w:r>
      <w:r>
        <w:rPr>
          <w:rFonts w:hint="eastAsia" w:ascii="宋体" w:hAnsi="宋体"/>
          <w:color w:val="000000"/>
          <w:spacing w:val="6"/>
          <w:sz w:val="24"/>
        </w:rPr>
        <w:t>第二次用去</w:t>
      </w:r>
      <w:r>
        <w:rPr>
          <w:rFonts w:ascii="宋体" w:hAnsi="宋体"/>
          <w:color w:val="000000"/>
          <w:position w:val="-12"/>
          <w:sz w:val="24"/>
        </w:rPr>
        <w:drawing>
          <wp:inline distT="0" distB="0" distL="0" distR="0">
            <wp:extent cx="194310" cy="346075"/>
            <wp:effectExtent l="0" t="0" r="0" b="0"/>
            <wp:docPr id="2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784" cy="348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米。</w:t>
      </w:r>
    </w:p>
    <w:p>
      <w:pPr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（1）两次共用去多少米？       </w:t>
      </w:r>
    </w:p>
    <w:p>
      <w:pPr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（2）第二次比第一次多用去多少米？</w:t>
      </w:r>
    </w:p>
    <w:p>
      <w:pPr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3.</w:t>
      </w:r>
      <w:r>
        <w:rPr>
          <w:rFonts w:hint="eastAsia" w:ascii="宋体" w:hAnsi="宋体"/>
          <w:color w:val="000000"/>
          <w:sz w:val="24"/>
        </w:rPr>
        <w:t>寒假中五（1）班同学读书情况如下表。</w:t>
      </w:r>
    </w:p>
    <w:tbl>
      <w:tblPr>
        <w:tblStyle w:val="6"/>
        <w:tblW w:w="5138" w:type="dxa"/>
        <w:tblInd w:w="15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5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读书本数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读书人数占全班人数的几分之几？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5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一本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position w:val="-24"/>
                <w:sz w:val="24"/>
              </w:rPr>
              <w:drawing>
                <wp:inline distT="0" distB="0" distL="0" distR="0">
                  <wp:extent cx="153670" cy="394970"/>
                  <wp:effectExtent l="0" t="0" r="0" b="5080"/>
                  <wp:docPr id="3" name="图片 3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70" cy="3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5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两本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position w:val="-24"/>
                <w:sz w:val="24"/>
              </w:rPr>
              <w:drawing>
                <wp:inline distT="0" distB="0" distL="0" distR="0">
                  <wp:extent cx="141605" cy="394970"/>
                  <wp:effectExtent l="0" t="0" r="0" b="5080"/>
                  <wp:docPr id="4" name="图片 4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5" cy="3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5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三本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position w:val="-24"/>
                <w:sz w:val="24"/>
              </w:rPr>
              <w:drawing>
                <wp:inline distT="0" distB="0" distL="0" distR="0">
                  <wp:extent cx="141605" cy="394970"/>
                  <wp:effectExtent l="0" t="0" r="0" b="5080"/>
                  <wp:docPr id="5" name="图片 5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05" cy="3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15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四本</w:t>
            </w:r>
          </w:p>
        </w:tc>
        <w:tc>
          <w:tcPr>
            <w:tcW w:w="35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position w:val="-24"/>
                <w:sz w:val="24"/>
              </w:rPr>
              <w:drawing>
                <wp:inline distT="0" distB="0" distL="0" distR="0">
                  <wp:extent cx="200660" cy="394970"/>
                  <wp:effectExtent l="0" t="0" r="8890" b="5080"/>
                  <wp:docPr id="6" name="图片 6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www.xkb1.com              新课标第一网不用注册，免费下载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394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4"/>
        <w:spacing w:before="0" w:beforeAutospacing="0" w:after="0" w:afterAutospacing="0"/>
        <w:rPr>
          <w:rFonts w:hint="eastAsia"/>
          <w:color w:val="000000"/>
          <w:spacing w:val="6"/>
          <w:szCs w:val="24"/>
        </w:rPr>
      </w:pPr>
      <w:r>
        <w:rPr>
          <w:rFonts w:hint="eastAsia"/>
          <w:color w:val="000000"/>
          <w:spacing w:val="6"/>
          <w:szCs w:val="24"/>
        </w:rPr>
        <w:t>( 1 )读(  )本书的人数最多，读(  )本书的人数最少。</w:t>
      </w:r>
    </w:p>
    <w:p>
      <w:pPr>
        <w:pStyle w:val="4"/>
        <w:spacing w:before="0" w:beforeAutospacing="0" w:after="0" w:afterAutospacing="0"/>
        <w:rPr>
          <w:rFonts w:hint="eastAsia"/>
          <w:color w:val="000000"/>
          <w:spacing w:val="6"/>
          <w:szCs w:val="24"/>
        </w:rPr>
      </w:pPr>
      <w:r>
        <w:rPr>
          <w:rFonts w:hint="eastAsia"/>
          <w:color w:val="000000"/>
          <w:spacing w:val="6"/>
          <w:szCs w:val="24"/>
        </w:rPr>
        <w:t>( 2 )读一本书和两本书的同学占全班人数的几分之几？</w:t>
      </w:r>
    </w:p>
    <w:p>
      <w:pPr>
        <w:pStyle w:val="4"/>
        <w:spacing w:before="0" w:beforeAutospacing="0" w:after="0" w:afterAutospacing="0"/>
        <w:rPr>
          <w:rFonts w:hint="eastAsia"/>
          <w:color w:val="000000"/>
          <w:szCs w:val="24"/>
        </w:rPr>
      </w:pPr>
      <w:r>
        <w:rPr>
          <w:rFonts w:hint="eastAsia"/>
          <w:color w:val="000000"/>
          <w:szCs w:val="24"/>
        </w:rPr>
        <w:t xml:space="preserve"> ( 3 )读两本以上(含两本)的同学占全班人数的几分之几？</w:t>
      </w:r>
    </w:p>
    <w:p>
      <w:pPr>
        <w:rPr>
          <w:rFonts w:hint="eastAsia" w:ascii="宋体" w:hAnsi="宋体"/>
          <w:b/>
          <w:color w:val="000000"/>
          <w:sz w:val="24"/>
        </w:rPr>
      </w:pPr>
      <w:r>
        <w:rPr>
          <w:rFonts w:ascii="宋体" w:hAnsi="宋体"/>
          <w:color w:val="000000"/>
          <w:sz w:val="24"/>
        </w:rPr>
        <w:t>4</w:t>
      </w:r>
      <w:r>
        <w:rPr>
          <w:rFonts w:hint="eastAsia" w:ascii="宋体" w:hAnsi="宋体"/>
          <w:color w:val="000000"/>
          <w:sz w:val="24"/>
        </w:rPr>
        <w:t>、世界七大洲中面积最大的是亚洲，大约占地球总面积的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200660" cy="394970"/>
            <wp:effectExtent l="0" t="0" r="8890" b="5080"/>
            <wp:docPr id="7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660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，其次是非洲，大约占地球陆地总面积的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141605" cy="394970"/>
            <wp:effectExtent l="0" t="0" r="0" b="5080"/>
            <wp:docPr id="8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605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，亚洲和非洲的面积和大约占陆地总面积的几分之几？</w:t>
      </w:r>
      <w:r>
        <w:rPr>
          <w:rFonts w:hint="eastAsia" w:ascii="宋体" w:hAnsi="宋体"/>
          <w:b/>
          <w:color w:val="000000"/>
          <w:sz w:val="24"/>
        </w:rPr>
        <w:t xml:space="preserve"> </w:t>
      </w:r>
    </w:p>
    <w:p>
      <w:pPr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5.</w:t>
      </w:r>
      <w:r>
        <w:rPr>
          <w:rFonts w:hint="eastAsia" w:ascii="宋体" w:hAnsi="宋体"/>
          <w:color w:val="000000"/>
          <w:sz w:val="24"/>
        </w:rPr>
        <w:t>小芳用三周时间看完了一本故事书，第一、三周看了全书的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153670" cy="394970"/>
            <wp:effectExtent l="0" t="0" r="0" b="5080"/>
            <wp:docPr id="9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，第二三周看了全书的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153670" cy="394970"/>
            <wp:effectExtent l="0" t="0" r="0" b="5080"/>
            <wp:docPr id="10" name="图片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，第二周看了全书的几分之几？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参考答案</w:t>
      </w:r>
      <w:r>
        <w:rPr>
          <w:rFonts w:hint="eastAsia"/>
          <w:b/>
          <w:color w:val="FF0000"/>
          <w:sz w:val="24"/>
        </w:rPr>
        <w:t>：</w:t>
      </w:r>
    </w:p>
    <w:p>
      <w:pPr>
        <w:rPr>
          <w:sz w:val="28"/>
          <w:szCs w:val="28"/>
        </w:rPr>
      </w:pPr>
      <w:r>
        <w:rPr>
          <w:rFonts w:hint="eastAsia"/>
          <w:sz w:val="24"/>
        </w:rPr>
        <w:t>1．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30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12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56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1   </w:t>
      </w:r>
      <w:r>
        <w:rPr>
          <w:rFonts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9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15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12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6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（1）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12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</w:rPr>
        <w:t>＋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7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10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</w:rPr>
        <w:t>＋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=</w:t>
      </w:r>
      <w:r>
        <w:rPr>
          <w:sz w:val="28"/>
          <w:szCs w:val="28"/>
        </w:rPr>
        <w:t>1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（米）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（2）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7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  <m:r>
          <w:rPr>
            <w:rFonts w:ascii="MS Gothic" w:hAnsi="MS Gothic" w:cs="MS Gothic" w:eastAsiaTheme="minorEastAsia"/>
            <w:sz w:val="28"/>
            <w:szCs w:val="28"/>
          </w:rPr>
          <m:t>-</m:t>
        </m:r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12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MS Gothic" w:hAnsi="MS Gothic" w:cs="MS Gothic" w:eastAsiaTheme="minorEastAsia"/>
            <w:sz w:val="28"/>
            <w:szCs w:val="28"/>
          </w:rPr>
          <m:t>-</m:t>
        </m:r>
      </m:oMath>
      <w:r>
        <w:rPr>
          <w:rFonts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10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>（米）</w:t>
      </w:r>
    </w:p>
    <w:p>
      <w:pPr>
        <w:rPr>
          <w:rFonts w:hint="eastAsia"/>
          <w:color w:val="000000"/>
          <w:spacing w:val="6"/>
          <w:sz w:val="24"/>
        </w:rPr>
      </w:pPr>
      <w:r>
        <w:rPr>
          <w:rFonts w:hint="eastAsia"/>
          <w:sz w:val="28"/>
          <w:szCs w:val="28"/>
        </w:rPr>
        <w:t>3．</w:t>
      </w:r>
      <w:r>
        <w:rPr>
          <w:rFonts w:hint="eastAsia"/>
          <w:color w:val="000000"/>
          <w:spacing w:val="6"/>
        </w:rPr>
        <w:t xml:space="preserve"> </w:t>
      </w:r>
      <w:r>
        <w:rPr>
          <w:rFonts w:hint="eastAsia"/>
          <w:sz w:val="28"/>
          <w:szCs w:val="28"/>
        </w:rPr>
        <w:t>(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)</w:t>
      </w:r>
      <w:r>
        <w:rPr>
          <w:rFonts w:hint="eastAsia"/>
          <w:color w:val="000000"/>
          <w:spacing w:val="6"/>
          <w:sz w:val="24"/>
        </w:rPr>
        <w:t xml:space="preserve"> ( </w:t>
      </w:r>
      <w:r>
        <w:rPr>
          <w:color w:val="000000"/>
          <w:spacing w:val="6"/>
          <w:sz w:val="24"/>
        </w:rPr>
        <w:t>一本</w:t>
      </w:r>
      <w:r>
        <w:rPr>
          <w:rFonts w:hint="eastAsia"/>
          <w:color w:val="000000"/>
          <w:spacing w:val="6"/>
          <w:sz w:val="24"/>
        </w:rPr>
        <w:t xml:space="preserve"> ) （四本）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</w:rPr>
        <w:t>＋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7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10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</w:rPr>
        <w:t>＋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</w:rPr>
        <w:t>＋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10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sz w:val="28"/>
          <w:szCs w:val="28"/>
        </w:rPr>
        <w:t xml:space="preserve"> =</w:t>
      </w:r>
      <w:r>
        <w:rPr>
          <w:rFonts w:ascii="宋体" w:hAnsi="宋体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40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</w:rPr>
        <w:t>＋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40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</w:rPr>
        <w:t>＋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40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sz w:val="28"/>
          <w:szCs w:val="28"/>
        </w:rPr>
        <w:t xml:space="preserve"> =</w:t>
      </w:r>
      <w:r>
        <w:rPr>
          <w:rFonts w:ascii="宋体" w:hAnsi="宋体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17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40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</w:p>
    <w:p>
      <w:pPr>
        <w:rPr>
          <w:rFonts w:hint="eastAsia" w:ascii="宋体" w:hAnsi="宋体"/>
          <w:color w:val="000000"/>
          <w:spacing w:val="6"/>
          <w:sz w:val="24"/>
        </w:rPr>
      </w:pPr>
      <w:r>
        <w:rPr>
          <w:rFonts w:hint="eastAsia" w:ascii="宋体" w:hAnsi="宋体"/>
          <w:sz w:val="28"/>
          <w:szCs w:val="28"/>
        </w:rPr>
        <w:t>4．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10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</w:rPr>
        <w:t>＋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10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</w:rPr>
        <w:t>＋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10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>
      <w:pPr>
        <w:rPr>
          <w:rFonts w:hint="eastAsia" w:ascii="宋体" w:hAnsi="宋体"/>
          <w:color w:val="000000"/>
          <w:spacing w:val="6"/>
          <w:sz w:val="24"/>
        </w:rPr>
      </w:pPr>
      <w:r>
        <w:rPr>
          <w:rFonts w:hint="eastAsia" w:ascii="宋体" w:hAnsi="宋体"/>
          <w:color w:val="000000"/>
          <w:spacing w:val="6"/>
          <w:sz w:val="24"/>
        </w:rPr>
        <w:t>5．1-</w:t>
      </w:r>
      <w:r>
        <w:rPr>
          <w:rFonts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4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8B7"/>
    <w:rsid w:val="002D0782"/>
    <w:rsid w:val="004825D2"/>
    <w:rsid w:val="005108B7"/>
    <w:rsid w:val="0056750A"/>
    <w:rsid w:val="006340B9"/>
    <w:rsid w:val="0066660A"/>
    <w:rsid w:val="00D809EF"/>
    <w:rsid w:val="2B9A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2" Type="http://schemas.openxmlformats.org/officeDocument/2006/relationships/fontTable" Target="fontTable.xml"/><Relationship Id="rId51" Type="http://schemas.openxmlformats.org/officeDocument/2006/relationships/customXml" Target="../customXml/item1.xml"/><Relationship Id="rId50" Type="http://schemas.openxmlformats.org/officeDocument/2006/relationships/image" Target="media/image27.wmf"/><Relationship Id="rId5" Type="http://schemas.openxmlformats.org/officeDocument/2006/relationships/image" Target="media/image1.wmf"/><Relationship Id="rId49" Type="http://schemas.openxmlformats.org/officeDocument/2006/relationships/image" Target="media/image26.wmf"/><Relationship Id="rId48" Type="http://schemas.openxmlformats.org/officeDocument/2006/relationships/image" Target="media/image25.wmf"/><Relationship Id="rId47" Type="http://schemas.openxmlformats.org/officeDocument/2006/relationships/image" Target="media/image24.wmf"/><Relationship Id="rId46" Type="http://schemas.openxmlformats.org/officeDocument/2006/relationships/image" Target="media/image23.wmf"/><Relationship Id="rId45" Type="http://schemas.openxmlformats.org/officeDocument/2006/relationships/image" Target="media/image22.wmf"/><Relationship Id="rId44" Type="http://schemas.openxmlformats.org/officeDocument/2006/relationships/image" Target="media/image21.wmf"/><Relationship Id="rId43" Type="http://schemas.openxmlformats.org/officeDocument/2006/relationships/image" Target="media/image20.wmf"/><Relationship Id="rId42" Type="http://schemas.openxmlformats.org/officeDocument/2006/relationships/image" Target="media/image19.wmf"/><Relationship Id="rId41" Type="http://schemas.openxmlformats.org/officeDocument/2006/relationships/image" Target="media/image18.wmf"/><Relationship Id="rId40" Type="http://schemas.openxmlformats.org/officeDocument/2006/relationships/oleObject" Target="embeddings/oleObject20.bin"/><Relationship Id="rId4" Type="http://schemas.openxmlformats.org/officeDocument/2006/relationships/oleObject" Target="embeddings/oleObject1.bin"/><Relationship Id="rId39" Type="http://schemas.openxmlformats.org/officeDocument/2006/relationships/image" Target="media/image17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2</Pages>
  <Words>187</Words>
  <Characters>1066</Characters>
  <Lines>8</Lines>
  <Paragraphs>2</Paragraphs>
  <TotalTime>248</TotalTime>
  <ScaleCrop>false</ScaleCrop>
  <LinksUpToDate>false</LinksUpToDate>
  <CharactersWithSpaces>1251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2018-08-27T10:30:00Z</dcterms:created>
  <dc:creator>XiaZaiMa.COM</dc:creator>
  <cp:lastModifiedBy>123</cp:lastModifiedBy>
  <dcterms:modified xsi:type="dcterms:W3CDTF">2018-10-23T09:35:30Z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